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B" w:rsidRPr="00280EEF" w:rsidRDefault="00280EEF" w:rsidP="00280EEF">
      <w:pPr>
        <w:jc w:val="center"/>
        <w:rPr>
          <w:rFonts w:ascii="Times New Roman" w:hAnsi="Times New Roman" w:cs="Times New Roman"/>
          <w:b/>
          <w:sz w:val="24"/>
        </w:rPr>
      </w:pPr>
      <w:r w:rsidRPr="00280EEF">
        <w:rPr>
          <w:rFonts w:ascii="Times New Roman" w:hAnsi="Times New Roman" w:cs="Times New Roman"/>
          <w:b/>
          <w:sz w:val="24"/>
        </w:rPr>
        <w:t>OŚWIADCZENIE O STAŁYM MIEJSCU ZAMIESZKANIA</w:t>
      </w:r>
    </w:p>
    <w:p w:rsidR="00280EEF" w:rsidRDefault="00280EEF" w:rsidP="00280EEF">
      <w:pPr>
        <w:rPr>
          <w:rFonts w:ascii="Times New Roman" w:hAnsi="Times New Roman" w:cs="Times New Roman"/>
          <w:sz w:val="24"/>
        </w:rPr>
      </w:pPr>
    </w:p>
    <w:p w:rsidR="00280EEF" w:rsidRPr="00280EEF" w:rsidRDefault="00280EEF" w:rsidP="00280EEF">
      <w:pPr>
        <w:rPr>
          <w:rFonts w:ascii="Times New Roman" w:hAnsi="Times New Roman" w:cs="Times New Roman"/>
          <w:sz w:val="24"/>
        </w:rPr>
      </w:pPr>
      <w:r w:rsidRPr="00280EEF">
        <w:rPr>
          <w:rFonts w:ascii="Times New Roman" w:hAnsi="Times New Roman" w:cs="Times New Roman"/>
          <w:sz w:val="24"/>
        </w:rPr>
        <w:t>Ja, niżej podpisana(y):</w:t>
      </w:r>
    </w:p>
    <w:p w:rsidR="00280EEF" w:rsidRPr="00280EEF" w:rsidRDefault="00280EEF" w:rsidP="00280EEF">
      <w:pPr>
        <w:tabs>
          <w:tab w:val="right" w:leader="do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80EEF" w:rsidRDefault="00280EEF" w:rsidP="00280EEF">
      <w:pPr>
        <w:jc w:val="center"/>
        <w:rPr>
          <w:rFonts w:ascii="Times New Roman" w:hAnsi="Times New Roman" w:cs="Times New Roman"/>
          <w:sz w:val="24"/>
        </w:rPr>
      </w:pPr>
      <w:r w:rsidRPr="00280EEF">
        <w:rPr>
          <w:rFonts w:ascii="Times New Roman" w:hAnsi="Times New Roman" w:cs="Times New Roman"/>
          <w:sz w:val="24"/>
        </w:rPr>
        <w:t>imię i nazwisko</w:t>
      </w:r>
    </w:p>
    <w:p w:rsidR="00280EEF" w:rsidRPr="00280EEF" w:rsidRDefault="00280EEF" w:rsidP="00280EEF">
      <w:pPr>
        <w:pStyle w:val="Teksttreci0"/>
        <w:tabs>
          <w:tab w:val="right" w:leader="dot" w:pos="5998"/>
          <w:tab w:val="left" w:leader="dot" w:pos="9036"/>
        </w:tabs>
        <w:jc w:val="both"/>
        <w:rPr>
          <w:sz w:val="24"/>
        </w:rPr>
      </w:pPr>
      <w:r w:rsidRPr="00280EEF">
        <w:rPr>
          <w:rStyle w:val="Teksttreci"/>
          <w:sz w:val="24"/>
        </w:rPr>
        <w:t>legitymujący się dowodem osobistym seria</w:t>
      </w:r>
      <w:r w:rsidRPr="00280EEF">
        <w:rPr>
          <w:rStyle w:val="Teksttreci"/>
          <w:sz w:val="24"/>
        </w:rPr>
        <w:tab/>
        <w:t>nr</w:t>
      </w:r>
      <w:r w:rsidRPr="00280EEF">
        <w:rPr>
          <w:rStyle w:val="Teksttreci"/>
          <w:sz w:val="24"/>
        </w:rPr>
        <w:tab/>
      </w:r>
    </w:p>
    <w:p w:rsidR="00280EEF" w:rsidRPr="00280EEF" w:rsidRDefault="00280EEF" w:rsidP="00280EEF">
      <w:pPr>
        <w:pStyle w:val="Teksttreci0"/>
        <w:tabs>
          <w:tab w:val="left" w:leader="dot" w:pos="3425"/>
          <w:tab w:val="left" w:leader="dot" w:pos="9036"/>
        </w:tabs>
        <w:jc w:val="both"/>
        <w:rPr>
          <w:sz w:val="24"/>
        </w:rPr>
      </w:pPr>
      <w:r w:rsidRPr="00280EEF">
        <w:rPr>
          <w:rStyle w:val="Teksttreci"/>
          <w:sz w:val="24"/>
        </w:rPr>
        <w:t>wydany w dniu</w:t>
      </w:r>
      <w:r w:rsidRPr="00280EEF">
        <w:rPr>
          <w:rStyle w:val="Teksttreci"/>
          <w:sz w:val="24"/>
        </w:rPr>
        <w:tab/>
        <w:t>przez</w:t>
      </w:r>
      <w:r w:rsidRPr="00280EEF">
        <w:rPr>
          <w:rStyle w:val="Teksttreci"/>
          <w:sz w:val="24"/>
        </w:rPr>
        <w:tab/>
      </w:r>
    </w:p>
    <w:p w:rsidR="00280EEF" w:rsidRPr="00280EEF" w:rsidRDefault="00280EEF" w:rsidP="00280EEF">
      <w:pPr>
        <w:pStyle w:val="Teksttreci0"/>
        <w:tabs>
          <w:tab w:val="right" w:leader="dot" w:pos="9072"/>
        </w:tabs>
        <w:jc w:val="both"/>
        <w:rPr>
          <w:sz w:val="24"/>
        </w:rPr>
      </w:pPr>
      <w:r w:rsidRPr="00280EEF">
        <w:rPr>
          <w:rStyle w:val="Teksttreci"/>
          <w:sz w:val="24"/>
        </w:rPr>
        <w:t>oświadczam że stale zamieszkuję w miejscowości</w:t>
      </w:r>
      <w:r w:rsidRPr="00280EEF">
        <w:rPr>
          <w:rStyle w:val="Teksttreci"/>
          <w:sz w:val="24"/>
        </w:rPr>
        <w:tab/>
        <w:t>pod</w:t>
      </w:r>
      <w:r>
        <w:rPr>
          <w:rStyle w:val="Teksttreci"/>
          <w:sz w:val="24"/>
        </w:rPr>
        <w:t xml:space="preserve"> </w:t>
      </w:r>
      <w:r w:rsidRPr="00280EEF">
        <w:rPr>
          <w:rStyle w:val="Teksttreci"/>
          <w:sz w:val="24"/>
        </w:rPr>
        <w:t>adresem:</w:t>
      </w:r>
    </w:p>
    <w:p w:rsidR="00280EEF" w:rsidRDefault="00280EEF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96"/>
        </w:tabs>
        <w:spacing w:after="120"/>
        <w:jc w:val="both"/>
        <w:rPr>
          <w:rStyle w:val="Teksttreci"/>
          <w:sz w:val="24"/>
        </w:rPr>
      </w:pPr>
      <w:r w:rsidRPr="00280EEF">
        <w:rPr>
          <w:rStyle w:val="Teksttreci"/>
          <w:sz w:val="24"/>
        </w:rPr>
        <w:t>ulica</w:t>
      </w:r>
      <w:r w:rsidRPr="00280EEF">
        <w:rPr>
          <w:rStyle w:val="Teksttreci"/>
          <w:sz w:val="24"/>
        </w:rPr>
        <w:tab/>
        <w:t>nr</w:t>
      </w:r>
      <w:r w:rsidRPr="00280EEF">
        <w:rPr>
          <w:rStyle w:val="Teksttreci"/>
          <w:sz w:val="24"/>
        </w:rPr>
        <w:tab/>
        <w:t>domu</w:t>
      </w:r>
      <w:r w:rsidRPr="00280EEF">
        <w:rPr>
          <w:rStyle w:val="Teksttreci"/>
          <w:sz w:val="24"/>
        </w:rPr>
        <w:tab/>
        <w:t>nr lokalu</w:t>
      </w:r>
      <w:r w:rsidRPr="00280EEF">
        <w:rPr>
          <w:rStyle w:val="Teksttreci"/>
          <w:sz w:val="24"/>
        </w:rPr>
        <w:tab/>
      </w:r>
    </w:p>
    <w:p w:rsidR="00280EEF" w:rsidRPr="005D7707" w:rsidRDefault="00280EEF" w:rsidP="00280EEF">
      <w:pPr>
        <w:pStyle w:val="Teksttreci0"/>
        <w:tabs>
          <w:tab w:val="right" w:leader="dot" w:pos="3107"/>
          <w:tab w:val="left" w:leader="dot" w:pos="6096"/>
        </w:tabs>
        <w:spacing w:after="120"/>
        <w:jc w:val="both"/>
        <w:rPr>
          <w:sz w:val="24"/>
        </w:rPr>
      </w:pPr>
      <w:r w:rsidRPr="005D7707">
        <w:rPr>
          <w:rStyle w:val="Teksttreci"/>
          <w:sz w:val="24"/>
        </w:rPr>
        <w:t>kod</w:t>
      </w:r>
      <w:r w:rsidRPr="005D7707">
        <w:rPr>
          <w:rStyle w:val="Teksttreci"/>
          <w:sz w:val="24"/>
        </w:rPr>
        <w:tab/>
        <w:t>poczta</w:t>
      </w:r>
      <w:r w:rsidRPr="005D7707">
        <w:rPr>
          <w:rStyle w:val="Teksttreci"/>
          <w:sz w:val="24"/>
        </w:rPr>
        <w:tab/>
      </w:r>
    </w:p>
    <w:p w:rsidR="00280EEF" w:rsidRPr="005D7707" w:rsidRDefault="00280EEF" w:rsidP="00280EEF">
      <w:pPr>
        <w:pStyle w:val="Teksttreci0"/>
        <w:tabs>
          <w:tab w:val="left" w:leader="dot" w:pos="6096"/>
        </w:tabs>
        <w:spacing w:after="120"/>
        <w:jc w:val="both"/>
        <w:rPr>
          <w:sz w:val="24"/>
        </w:rPr>
      </w:pPr>
      <w:r w:rsidRPr="005D7707">
        <w:rPr>
          <w:rStyle w:val="Teksttreci"/>
          <w:sz w:val="24"/>
        </w:rPr>
        <w:t>gmina</w:t>
      </w:r>
      <w:r w:rsidRPr="005D7707">
        <w:rPr>
          <w:rStyle w:val="Teksttreci"/>
          <w:sz w:val="24"/>
        </w:rPr>
        <w:tab/>
      </w:r>
    </w:p>
    <w:p w:rsidR="00280EEF" w:rsidRPr="005D7707" w:rsidRDefault="00280EEF" w:rsidP="00280EEF">
      <w:pPr>
        <w:pStyle w:val="Teksttreci0"/>
        <w:tabs>
          <w:tab w:val="left" w:leader="dot" w:pos="6096"/>
        </w:tabs>
        <w:spacing w:after="120"/>
        <w:jc w:val="both"/>
        <w:rPr>
          <w:sz w:val="24"/>
        </w:rPr>
      </w:pPr>
      <w:r w:rsidRPr="005D7707">
        <w:rPr>
          <w:rStyle w:val="Teksttreci"/>
          <w:sz w:val="24"/>
        </w:rPr>
        <w:t>powiat</w:t>
      </w:r>
      <w:r w:rsidRPr="005D7707">
        <w:rPr>
          <w:rStyle w:val="Teksttreci"/>
          <w:sz w:val="24"/>
        </w:rPr>
        <w:tab/>
      </w:r>
    </w:p>
    <w:p w:rsidR="00280EEF" w:rsidRPr="005D7707" w:rsidRDefault="00280EEF" w:rsidP="00280EEF">
      <w:pPr>
        <w:pStyle w:val="Teksttreci0"/>
        <w:tabs>
          <w:tab w:val="left" w:leader="dot" w:pos="6096"/>
        </w:tabs>
        <w:spacing w:after="400"/>
        <w:jc w:val="both"/>
        <w:rPr>
          <w:rStyle w:val="Teksttreci"/>
          <w:sz w:val="24"/>
        </w:rPr>
      </w:pPr>
      <w:r w:rsidRPr="005D7707">
        <w:rPr>
          <w:rStyle w:val="Teksttreci"/>
          <w:sz w:val="24"/>
        </w:rPr>
        <w:t>województwo</w:t>
      </w:r>
      <w:r w:rsidRPr="005D7707">
        <w:rPr>
          <w:rStyle w:val="Teksttreci"/>
          <w:sz w:val="24"/>
        </w:rPr>
        <w:tab/>
      </w:r>
    </w:p>
    <w:p w:rsidR="00280EEF" w:rsidRPr="00280EEF" w:rsidRDefault="00280EEF" w:rsidP="00280EEF">
      <w:pPr>
        <w:pStyle w:val="Teksttreci0"/>
        <w:tabs>
          <w:tab w:val="left" w:leader="dot" w:pos="6096"/>
        </w:tabs>
        <w:spacing w:after="400"/>
        <w:jc w:val="both"/>
        <w:rPr>
          <w:sz w:val="24"/>
        </w:rPr>
      </w:pPr>
      <w:r w:rsidRPr="00280EEF">
        <w:rPr>
          <w:sz w:val="24"/>
        </w:rPr>
        <w:t>Zgodnie z art. 25 kodeksu cywilnego miejscem zamieszkania osoby fizycznej jest miejscowość, w której osoba ta przebywa z zamiarem stałego pobytu.</w:t>
      </w:r>
      <w:r>
        <w:rPr>
          <w:sz w:val="24"/>
        </w:rPr>
        <w:t>*</w:t>
      </w:r>
    </w:p>
    <w:p w:rsidR="00280EEF" w:rsidRPr="00280EEF" w:rsidRDefault="00280EEF" w:rsidP="00280EEF">
      <w:pPr>
        <w:pStyle w:val="Teksttreci0"/>
        <w:tabs>
          <w:tab w:val="left" w:leader="dot" w:pos="6096"/>
        </w:tabs>
        <w:spacing w:after="400"/>
        <w:jc w:val="both"/>
        <w:rPr>
          <w:sz w:val="24"/>
        </w:rPr>
      </w:pPr>
      <w:r w:rsidRPr="00280EEF">
        <w:rPr>
          <w:sz w:val="24"/>
        </w:rPr>
        <w:t>Oświadczam, że uprzedzony/a o odpowiedzialności karnej wynikającej z art. 233 § 1. ustawy z dnia 6 czerwca 1997r. Kodeksu Karnego - „Kto, składając zeznanie mające służyć za dowód w postępowaniu sądowym lub w innym postępowaniu prowadzonym na podstawie ustawy, zeznaje nieprawdę lub zataja prawdę, podlega karze pozbawienia wolności od 6 miesięcy do lat 8” potwierdzam, że powyższe dane są prawdziwe.</w:t>
      </w:r>
    </w:p>
    <w:p w:rsidR="00280EEF" w:rsidRDefault="00280EEF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  <w:rPr>
          <w:sz w:val="24"/>
        </w:rPr>
      </w:pPr>
    </w:p>
    <w:p w:rsidR="00280EEF" w:rsidRDefault="00280EEF" w:rsidP="00280EEF">
      <w:pPr>
        <w:pStyle w:val="Teksttreci0"/>
        <w:tabs>
          <w:tab w:val="right" w:leader="dot" w:pos="2835"/>
          <w:tab w:val="left" w:pos="4253"/>
          <w:tab w:val="left" w:leader="dot" w:pos="8505"/>
        </w:tabs>
        <w:spacing w:after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80EEF" w:rsidRDefault="00280EEF" w:rsidP="00280EEF">
      <w:pPr>
        <w:pStyle w:val="Teksttreci0"/>
        <w:tabs>
          <w:tab w:val="center" w:pos="1276"/>
          <w:tab w:val="center" w:pos="6379"/>
        </w:tabs>
        <w:spacing w:after="120"/>
        <w:jc w:val="both"/>
        <w:rPr>
          <w:sz w:val="24"/>
        </w:rPr>
      </w:pPr>
      <w:r>
        <w:rPr>
          <w:sz w:val="24"/>
        </w:rPr>
        <w:tab/>
        <w:t>miejscowość, data</w:t>
      </w:r>
      <w:r>
        <w:rPr>
          <w:sz w:val="24"/>
        </w:rPr>
        <w:tab/>
        <w:t>czytelny podpis składającego oświadczenie</w:t>
      </w:r>
    </w:p>
    <w:p w:rsidR="00280EEF" w:rsidRDefault="00280EEF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  <w:rPr>
          <w:sz w:val="24"/>
        </w:rPr>
      </w:pPr>
    </w:p>
    <w:p w:rsidR="00280EEF" w:rsidRDefault="00280EEF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  <w:rPr>
          <w:sz w:val="24"/>
        </w:rPr>
      </w:pPr>
    </w:p>
    <w:p w:rsidR="00787147" w:rsidRDefault="00787147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  <w:rPr>
          <w:sz w:val="24"/>
        </w:rPr>
      </w:pPr>
    </w:p>
    <w:p w:rsidR="00787147" w:rsidRDefault="00787147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  <w:rPr>
          <w:sz w:val="24"/>
        </w:rPr>
      </w:pPr>
    </w:p>
    <w:p w:rsidR="00280EEF" w:rsidRDefault="00280EEF" w:rsidP="00280EEF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  <w:rPr>
          <w:sz w:val="24"/>
        </w:rPr>
      </w:pPr>
    </w:p>
    <w:p w:rsidR="00280EEF" w:rsidRPr="00787147" w:rsidRDefault="00280EEF" w:rsidP="00787147">
      <w:pPr>
        <w:pStyle w:val="Teksttreci0"/>
        <w:tabs>
          <w:tab w:val="right" w:leader="dot" w:pos="3319"/>
          <w:tab w:val="left" w:pos="3523"/>
          <w:tab w:val="left" w:leader="dot" w:pos="4637"/>
          <w:tab w:val="left" w:leader="dot" w:pos="6070"/>
        </w:tabs>
        <w:spacing w:after="120"/>
        <w:jc w:val="both"/>
      </w:pPr>
      <w:r w:rsidRPr="00787147">
        <w:t>*Miejsce zamieszkania- należy przez to rozumieć, zgodnie z normą Kodeksu Cywilnego (art.25 KC) miejscowość, w której wnioskodawca przebywa z zamiarem stałego pobytu, będącą ośrodkiem życia codziennego wnioskodawcy, w którym skoncentrowane są jego plany życiowe (cechy ośrodka osobistych i majątkowych interesów); o miejscu zamieszkania nie decyduje jedynie fakt przebywania w określonym mieście, ale również zamiar stałego pobytu i chęć skoncentrowania swoich interesów życiowych w danym miejscu; można mieć tylko jedno miejsce zamieszkania.</w:t>
      </w:r>
      <w:bookmarkStart w:id="0" w:name="_GoBack"/>
      <w:bookmarkEnd w:id="0"/>
    </w:p>
    <w:sectPr w:rsidR="00280EEF" w:rsidRPr="0078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EF"/>
    <w:rsid w:val="00180B4B"/>
    <w:rsid w:val="00280EEF"/>
    <w:rsid w:val="005D7707"/>
    <w:rsid w:val="007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80EEF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80EEF"/>
    <w:pPr>
      <w:widowControl w:val="0"/>
      <w:spacing w:after="28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80EEF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80EEF"/>
    <w:pPr>
      <w:widowControl w:val="0"/>
      <w:spacing w:after="28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Ziembacz</dc:creator>
  <cp:lastModifiedBy>Tomasz Ziembacz</cp:lastModifiedBy>
  <cp:revision>3</cp:revision>
  <dcterms:created xsi:type="dcterms:W3CDTF">2024-04-17T07:06:00Z</dcterms:created>
  <dcterms:modified xsi:type="dcterms:W3CDTF">2024-04-17T07:15:00Z</dcterms:modified>
</cp:coreProperties>
</file>